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B7" w:rsidRDefault="002454B7" w:rsidP="002454B7">
      <w:pPr>
        <w:autoSpaceDE w:val="0"/>
        <w:autoSpaceDN w:val="0"/>
        <w:adjustRightInd w:val="0"/>
        <w:spacing w:after="0" w:line="240" w:lineRule="auto"/>
        <w:rPr>
          <w:rFonts w:ascii="TimesNewRomanMTStd" w:hAnsi="TimesNewRomanMTStd" w:cs="TimesNewRomanMTStd"/>
          <w:color w:val="000000"/>
          <w:sz w:val="20"/>
          <w:szCs w:val="2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 xml:space="preserve">STATE OF </w:t>
      </w:r>
      <w:r w:rsidR="00B45ACD" w:rsidRPr="003521D8">
        <w:rPr>
          <w:rFonts w:ascii="Times New Roman" w:hAnsi="Times New Roman" w:cs="Times New Roman"/>
          <w:color w:val="000000"/>
        </w:rPr>
        <w:t>OHIO</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COUNTY OF ________</w:t>
      </w:r>
    </w:p>
    <w:p w:rsidR="002454B7" w:rsidRPr="003521D8" w:rsidRDefault="002454B7" w:rsidP="002454B7">
      <w:pPr>
        <w:autoSpaceDE w:val="0"/>
        <w:autoSpaceDN w:val="0"/>
        <w:adjustRightInd w:val="0"/>
        <w:spacing w:after="0" w:line="240" w:lineRule="auto"/>
        <w:rPr>
          <w:rFonts w:ascii="Times New Roman" w:hAnsi="Times New Roman" w:cs="Times New Roman"/>
          <w:b/>
          <w:bCs/>
          <w:color w:val="252525"/>
        </w:rPr>
      </w:pPr>
    </w:p>
    <w:p w:rsidR="002454B7" w:rsidRPr="003521D8" w:rsidRDefault="002454B7" w:rsidP="002454B7">
      <w:pPr>
        <w:autoSpaceDE w:val="0"/>
        <w:autoSpaceDN w:val="0"/>
        <w:adjustRightInd w:val="0"/>
        <w:spacing w:after="0" w:line="240" w:lineRule="auto"/>
        <w:jc w:val="center"/>
        <w:rPr>
          <w:rFonts w:ascii="Times New Roman" w:hAnsi="Times New Roman" w:cs="Times New Roman"/>
          <w:b/>
          <w:bCs/>
          <w:color w:val="000000"/>
        </w:rPr>
      </w:pPr>
      <w:r w:rsidRPr="003521D8">
        <w:rPr>
          <w:rFonts w:ascii="Times New Roman" w:hAnsi="Times New Roman" w:cs="Times New Roman"/>
          <w:b/>
          <w:bCs/>
          <w:color w:val="252525"/>
        </w:rPr>
        <w:t xml:space="preserve">DEED </w:t>
      </w:r>
      <w:r w:rsidRPr="003521D8">
        <w:rPr>
          <w:rFonts w:ascii="Times New Roman" w:hAnsi="Times New Roman" w:cs="Times New Roman"/>
          <w:b/>
          <w:bCs/>
          <w:color w:val="000000"/>
        </w:rPr>
        <w:t xml:space="preserve">IN </w:t>
      </w:r>
      <w:r w:rsidRPr="003521D8">
        <w:rPr>
          <w:rFonts w:ascii="Times New Roman" w:hAnsi="Times New Roman" w:cs="Times New Roman"/>
          <w:b/>
          <w:bCs/>
          <w:color w:val="252525"/>
        </w:rPr>
        <w:t xml:space="preserve">LIEU </w:t>
      </w:r>
      <w:r w:rsidRPr="003521D8">
        <w:rPr>
          <w:rFonts w:ascii="Times New Roman" w:hAnsi="Times New Roman" w:cs="Times New Roman"/>
          <w:b/>
          <w:bCs/>
          <w:color w:val="000000"/>
        </w:rPr>
        <w:t>OF FORECLOSURE</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 xml:space="preserve">THIS </w:t>
      </w:r>
      <w:r w:rsidRPr="003521D8">
        <w:rPr>
          <w:rFonts w:ascii="Times New Roman" w:hAnsi="Times New Roman" w:cs="Times New Roman"/>
          <w:b/>
          <w:bCs/>
          <w:color w:val="252525"/>
        </w:rPr>
        <w:t>DEED</w:t>
      </w:r>
      <w:r w:rsidR="00B45ACD" w:rsidRPr="003521D8">
        <w:rPr>
          <w:rFonts w:ascii="Times New Roman" w:hAnsi="Times New Roman" w:cs="Times New Roman"/>
          <w:b/>
          <w:bCs/>
          <w:color w:val="252525"/>
        </w:rPr>
        <w:t xml:space="preserve"> IN LIEU OF FORECLOSURE</w:t>
      </w:r>
      <w:r w:rsidRPr="003521D8">
        <w:rPr>
          <w:rFonts w:ascii="Times New Roman" w:hAnsi="Times New Roman" w:cs="Times New Roman"/>
          <w:b/>
          <w:bCs/>
          <w:color w:val="252525"/>
        </w:rPr>
        <w:t xml:space="preserve"> </w:t>
      </w:r>
      <w:r w:rsidRPr="003521D8">
        <w:rPr>
          <w:rFonts w:ascii="Times New Roman" w:hAnsi="Times New Roman" w:cs="Times New Roman"/>
          <w:color w:val="000000"/>
        </w:rPr>
        <w:t>is made and entered into this the ________ day of ________, 20__, by and between ________, as resident of the State of Ohio (hereinafter referred to as “Grantor”), and ________, a ________ corporation (hereinafter referred</w:t>
      </w:r>
      <w:r w:rsidR="00B45ACD" w:rsidRPr="003521D8">
        <w:rPr>
          <w:rFonts w:ascii="Times New Roman" w:hAnsi="Times New Roman" w:cs="Times New Roman"/>
          <w:color w:val="000000"/>
        </w:rPr>
        <w:t xml:space="preserve"> </w:t>
      </w:r>
      <w:r w:rsidRPr="003521D8">
        <w:rPr>
          <w:rFonts w:ascii="Times New Roman" w:hAnsi="Times New Roman" w:cs="Times New Roman"/>
          <w:color w:val="000000"/>
        </w:rPr>
        <w:t>to as “Grantee”).</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WITNESSETH THAT:</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 xml:space="preserve">Grantor, for and in consideration of the satisfaction of the indebtedness secured under that certain </w:t>
      </w:r>
      <w:r w:rsidR="00B45ACD" w:rsidRPr="003521D8">
        <w:rPr>
          <w:rFonts w:ascii="Times New Roman" w:hAnsi="Times New Roman" w:cs="Times New Roman"/>
          <w:color w:val="000000"/>
        </w:rPr>
        <w:t xml:space="preserve">Mortgage </w:t>
      </w:r>
      <w:r w:rsidRPr="003521D8">
        <w:rPr>
          <w:rFonts w:ascii="Times New Roman" w:hAnsi="Times New Roman" w:cs="Times New Roman"/>
          <w:color w:val="000000"/>
        </w:rPr>
        <w:t xml:space="preserve">issued by Grantor in favor of Grantee dated as of the _____day of ________, 20__, and recorded on the ________ day of ________, 20__, in the </w:t>
      </w:r>
      <w:r w:rsidR="00B45ACD" w:rsidRPr="003521D8">
        <w:rPr>
          <w:rFonts w:ascii="Times New Roman" w:hAnsi="Times New Roman" w:cs="Times New Roman"/>
          <w:color w:val="000000"/>
        </w:rPr>
        <w:t>Of</w:t>
      </w:r>
      <w:r w:rsidRPr="003521D8">
        <w:rPr>
          <w:rFonts w:ascii="Times New Roman" w:hAnsi="Times New Roman" w:cs="Times New Roman"/>
          <w:color w:val="000000"/>
        </w:rPr>
        <w:t xml:space="preserve">fice of the </w:t>
      </w:r>
      <w:r w:rsidR="00B45ACD" w:rsidRPr="003521D8">
        <w:rPr>
          <w:rFonts w:ascii="Times New Roman" w:hAnsi="Times New Roman" w:cs="Times New Roman"/>
          <w:color w:val="000000"/>
        </w:rPr>
        <w:t>Recorder of ________ County, Ohio, with official record number ______________</w:t>
      </w:r>
      <w:r w:rsidRPr="003521D8">
        <w:rPr>
          <w:rFonts w:ascii="Times New Roman" w:hAnsi="Times New Roman" w:cs="Times New Roman"/>
          <w:color w:val="000000"/>
        </w:rPr>
        <w:t xml:space="preserve">in ________, Page ________, and for other good and adequate consideration in hand paid at or before the sealing and delivery of these presents, the receipt and  sufficiency whereof are hereby acknowledged, has granted, bargained, sold, aliened, </w:t>
      </w:r>
      <w:r w:rsidRPr="003521D8">
        <w:rPr>
          <w:rFonts w:ascii="Times New Roman" w:hAnsi="Times New Roman" w:cs="Times New Roman"/>
          <w:b/>
          <w:bCs/>
          <w:color w:val="252525"/>
        </w:rPr>
        <w:t>conveyed</w:t>
      </w:r>
      <w:r w:rsidRPr="003521D8">
        <w:rPr>
          <w:rFonts w:ascii="Times New Roman" w:hAnsi="Times New Roman" w:cs="Times New Roman"/>
          <w:color w:val="000000"/>
        </w:rPr>
        <w:t xml:space="preserve">, and confirmed, and by these presents does grant, bargain, sell, alien, </w:t>
      </w:r>
      <w:r w:rsidRPr="003521D8">
        <w:rPr>
          <w:rFonts w:ascii="Times New Roman" w:hAnsi="Times New Roman" w:cs="Times New Roman"/>
          <w:b/>
          <w:bCs/>
          <w:color w:val="252525"/>
        </w:rPr>
        <w:t>convey</w:t>
      </w:r>
      <w:r w:rsidRPr="003521D8">
        <w:rPr>
          <w:rFonts w:ascii="Times New Roman" w:hAnsi="Times New Roman" w:cs="Times New Roman"/>
          <w:color w:val="000000"/>
        </w:rPr>
        <w:t xml:space="preserve">, and confirm unto the said Grantee all of Grantor's right, title, and interest of any kind or nature whatsoever in and to </w:t>
      </w:r>
      <w:r w:rsidR="00B45ACD" w:rsidRPr="003521D8">
        <w:rPr>
          <w:rFonts w:ascii="Times New Roman" w:hAnsi="Times New Roman" w:cs="Times New Roman"/>
          <w:color w:val="000000"/>
        </w:rPr>
        <w:t xml:space="preserve">said </w:t>
      </w:r>
      <w:r w:rsidRPr="003521D8">
        <w:rPr>
          <w:rFonts w:ascii="Times New Roman" w:hAnsi="Times New Roman" w:cs="Times New Roman"/>
          <w:color w:val="000000"/>
        </w:rPr>
        <w:t>parcel of land being more particularly described on Exhibit “A” attached hereto and incorporated herein by this reference, including any and all buildings, fixtures or other property located thereon (the “Property”).</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roofErr w:type="gramStart"/>
      <w:r w:rsidRPr="003521D8">
        <w:rPr>
          <w:rFonts w:ascii="Times New Roman" w:hAnsi="Times New Roman" w:cs="Times New Roman"/>
          <w:color w:val="000000"/>
        </w:rPr>
        <w:t xml:space="preserve">TO HAVE AND TO HOLD the said Property, with all and singular the rights, members and appurtenances thereof, to the same being, belonging, or in anywise appertaining, to the only </w:t>
      </w:r>
      <w:r w:rsidR="00B45ACD" w:rsidRPr="003521D8">
        <w:rPr>
          <w:rFonts w:ascii="Times New Roman" w:hAnsi="Times New Roman" w:cs="Times New Roman"/>
          <w:color w:val="000000"/>
        </w:rPr>
        <w:t>proper use, benefit and here</w:t>
      </w:r>
      <w:r w:rsidRPr="003521D8">
        <w:rPr>
          <w:rFonts w:ascii="Times New Roman" w:hAnsi="Times New Roman" w:cs="Times New Roman"/>
          <w:color w:val="000000"/>
        </w:rPr>
        <w:t>of the said Grantee forever in FEE SIMPLE.</w:t>
      </w:r>
      <w:proofErr w:type="gramEnd"/>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AND THE SAID Grantor will warrant and forever defend the right and title to the said Property unto Grantee against the claims of any and all persons whomsoever.</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 xml:space="preserve">Grantor declares that this </w:t>
      </w:r>
      <w:r w:rsidRPr="003521D8">
        <w:rPr>
          <w:rFonts w:ascii="Times New Roman" w:hAnsi="Times New Roman" w:cs="Times New Roman"/>
          <w:b/>
          <w:bCs/>
          <w:color w:val="252525"/>
        </w:rPr>
        <w:t xml:space="preserve">conveyance </w:t>
      </w:r>
      <w:r w:rsidRPr="003521D8">
        <w:rPr>
          <w:rFonts w:ascii="Times New Roman" w:hAnsi="Times New Roman" w:cs="Times New Roman"/>
          <w:color w:val="000000"/>
        </w:rPr>
        <w:t xml:space="preserve">is freely and fairly made and is an </w:t>
      </w:r>
      <w:r w:rsidRPr="003521D8">
        <w:rPr>
          <w:rFonts w:ascii="Times New Roman" w:hAnsi="Times New Roman" w:cs="Times New Roman"/>
          <w:b/>
          <w:bCs/>
          <w:color w:val="252525"/>
        </w:rPr>
        <w:t xml:space="preserve">absolute conveyance </w:t>
      </w:r>
      <w:r w:rsidRPr="003521D8">
        <w:rPr>
          <w:rFonts w:ascii="Times New Roman" w:hAnsi="Times New Roman" w:cs="Times New Roman"/>
          <w:color w:val="000000"/>
        </w:rPr>
        <w:t xml:space="preserve">and that no other agreements, oral or written, exist with respect to the Property between Grantor and Grantee. </w:t>
      </w:r>
      <w:r w:rsidR="00B6522F" w:rsidRPr="003521D8">
        <w:rPr>
          <w:rFonts w:ascii="Times New Roman" w:hAnsi="Times New Roman" w:cs="Times New Roman"/>
          <w:color w:val="000000"/>
        </w:rPr>
        <w:t xml:space="preserve">This conveyance is also a transfer not made under duress or coercion, and the consideration for granting this transfer is in the form of a lease with option to purchase the Property.  </w:t>
      </w:r>
      <w:r w:rsidRPr="003521D8">
        <w:rPr>
          <w:rFonts w:ascii="Times New Roman" w:hAnsi="Times New Roman" w:cs="Times New Roman"/>
          <w:color w:val="000000"/>
        </w:rPr>
        <w:t>Grantor hereby waives any and all right, title, and interest in the said Property that may now exist, or may hereinafter arise at law or in equity or otherwise, including, without limitation, any and all equity of redemption, any and all rights of reinstatement, and any and all rights arising under any moratorium or similar provision for debtor's relief.</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 xml:space="preserve">IN WITNESS WHEREOF, Grantor has signed and sealed this </w:t>
      </w:r>
      <w:r w:rsidRPr="003521D8">
        <w:rPr>
          <w:rFonts w:ascii="Times New Roman" w:hAnsi="Times New Roman" w:cs="Times New Roman"/>
          <w:b/>
          <w:bCs/>
          <w:color w:val="252525"/>
        </w:rPr>
        <w:t>Deed</w:t>
      </w:r>
      <w:r w:rsidR="00B45ACD" w:rsidRPr="003521D8">
        <w:rPr>
          <w:rFonts w:ascii="Times New Roman" w:hAnsi="Times New Roman" w:cs="Times New Roman"/>
          <w:b/>
          <w:bCs/>
          <w:color w:val="252525"/>
        </w:rPr>
        <w:t xml:space="preserve"> in Lieu of Foreclosure</w:t>
      </w:r>
      <w:r w:rsidRPr="003521D8">
        <w:rPr>
          <w:rFonts w:ascii="Times New Roman" w:hAnsi="Times New Roman" w:cs="Times New Roman"/>
          <w:b/>
          <w:bCs/>
          <w:color w:val="252525"/>
        </w:rPr>
        <w:t xml:space="preserve"> </w:t>
      </w:r>
      <w:r w:rsidRPr="003521D8">
        <w:rPr>
          <w:rFonts w:ascii="Times New Roman" w:hAnsi="Times New Roman" w:cs="Times New Roman"/>
          <w:color w:val="000000"/>
        </w:rPr>
        <w:t>the date and year first above written.</w:t>
      </w:r>
    </w:p>
    <w:p w:rsidR="00B45ACD" w:rsidRPr="003521D8" w:rsidRDefault="00B45ACD"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GRANTOR:</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______________________________</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Signed, Sealed and delivered this _____ day of ________, 20__ in the presence of:</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_____________</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Witness</w:t>
      </w:r>
    </w:p>
    <w:p w:rsidR="002454B7" w:rsidRPr="003521D8" w:rsidRDefault="002454B7" w:rsidP="002454B7">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_____________</w:t>
      </w:r>
    </w:p>
    <w:p w:rsidR="00E15BD2" w:rsidRPr="003521D8" w:rsidRDefault="002454B7" w:rsidP="003521D8">
      <w:pPr>
        <w:autoSpaceDE w:val="0"/>
        <w:autoSpaceDN w:val="0"/>
        <w:adjustRightInd w:val="0"/>
        <w:spacing w:after="0" w:line="240" w:lineRule="auto"/>
        <w:rPr>
          <w:rFonts w:ascii="Times New Roman" w:hAnsi="Times New Roman" w:cs="Times New Roman"/>
          <w:color w:val="000000"/>
        </w:rPr>
      </w:pPr>
      <w:r w:rsidRPr="003521D8">
        <w:rPr>
          <w:rFonts w:ascii="Times New Roman" w:hAnsi="Times New Roman" w:cs="Times New Roman"/>
          <w:color w:val="000000"/>
        </w:rPr>
        <w:t>Notary Public</w:t>
      </w:r>
      <w:bookmarkStart w:id="0" w:name="_GoBack"/>
      <w:bookmarkEnd w:id="0"/>
    </w:p>
    <w:sectPr w:rsidR="00E15BD2" w:rsidRPr="0035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MT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B7"/>
    <w:rsid w:val="002454B7"/>
    <w:rsid w:val="003521D8"/>
    <w:rsid w:val="005147BF"/>
    <w:rsid w:val="00A96152"/>
    <w:rsid w:val="00B45ACD"/>
    <w:rsid w:val="00B6522F"/>
    <w:rsid w:val="00C352D2"/>
    <w:rsid w:val="00E1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Tannous, Marlo B.</dc:creator>
  <cp:lastModifiedBy>Tannous, Marlo B.</cp:lastModifiedBy>
  <cp:revision>3</cp:revision>
  <dcterms:created xsi:type="dcterms:W3CDTF">2016-11-07T17:18:00Z</dcterms:created>
  <dcterms:modified xsi:type="dcterms:W3CDTF">2016-11-22T15:55:00Z</dcterms:modified>
</cp:coreProperties>
</file>